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C" w:rsidRDefault="00905C66" w:rsidP="00C53D76">
      <w:pPr>
        <w:pStyle w:val="Title"/>
      </w:pPr>
      <w:r w:rsidRPr="00905C6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84F">
        <w:rPr>
          <w:noProof/>
          <w:lang w:eastAsia="en-AU"/>
        </w:rPr>
        <w:t>Sponsorship</w:t>
      </w:r>
      <w:r w:rsidR="00F864B4">
        <w:rPr>
          <w:noProof/>
          <w:lang w:eastAsia="en-AU"/>
        </w:rPr>
        <w:t xml:space="preserve"> Report</w:t>
      </w:r>
    </w:p>
    <w:p w:rsidR="00C53D76" w:rsidRDefault="00C53D76" w:rsidP="00C53D76">
      <w:pPr>
        <w:pStyle w:val="NoSpacing"/>
      </w:pPr>
      <w:r>
        <w:t>Name:</w:t>
      </w:r>
      <w:r w:rsidR="0062684F">
        <w:t xml:space="preserve"> Andy (Andreena)</w:t>
      </w:r>
      <w:bookmarkStart w:id="0" w:name="_GoBack"/>
      <w:bookmarkEnd w:id="0"/>
      <w:r w:rsidR="0062684F">
        <w:t xml:space="preserve"> Kardamis</w:t>
      </w:r>
    </w:p>
    <w:p w:rsidR="00C53D76" w:rsidRDefault="00C53D76" w:rsidP="00C53D76">
      <w:pPr>
        <w:pStyle w:val="NoSpacing"/>
      </w:pPr>
      <w:r>
        <w:t>Position:</w:t>
      </w:r>
      <w:r w:rsidR="0062684F">
        <w:t xml:space="preserve"> Director of Sponsorship</w:t>
      </w:r>
    </w:p>
    <w:p w:rsidR="00C53D76" w:rsidRDefault="00C53D76" w:rsidP="00C53D76">
      <w:pPr>
        <w:pStyle w:val="NoSpacing"/>
      </w:pPr>
      <w:r>
        <w:t>E-mail:</w:t>
      </w:r>
      <w:r w:rsidR="0062684F">
        <w:t xml:space="preserve"> sponsorship@alsa.asn.au</w:t>
      </w:r>
    </w:p>
    <w:p w:rsidR="00C53D76" w:rsidRDefault="00F864B4" w:rsidP="00C53D76">
      <w:pPr>
        <w:pStyle w:val="Heading1"/>
      </w:pPr>
      <w:r>
        <w:t>What has happened so far...</w:t>
      </w:r>
    </w:p>
    <w:p w:rsidR="001D1976" w:rsidRDefault="0062684F" w:rsidP="001D1976">
      <w:r>
        <w:t xml:space="preserve">I have been working on sponsorship since September 2015. I have re-designed the Sponsorship Prospectus with InDesign in order to make it a professionally viewed document and introduced a sponsorship system to entice organisations to sponsor multiple events. I sent the Prospectus to firms in the first week of December, and have been engaged in the sponsorship process since that timeframe. </w:t>
      </w:r>
    </w:p>
    <w:p w:rsidR="0062684F" w:rsidRDefault="0062684F" w:rsidP="001D1976">
      <w:r>
        <w:t xml:space="preserve">Paul and myself attended sponsorship meetings in Sydney with approximately 9 firms to discuss sponsorship opportunities available. </w:t>
      </w:r>
    </w:p>
    <w:p w:rsidR="0062684F" w:rsidRDefault="0062684F" w:rsidP="001D1976">
      <w:r>
        <w:t>I have predicted the minimum sponsorship to be $65,000 and the maximum to be $80,000 to $90,000. Last year sponsorship totalled $42,000.</w:t>
      </w:r>
    </w:p>
    <w:p w:rsidR="00F864B4" w:rsidRDefault="00F864B4" w:rsidP="00F864B4">
      <w:pPr>
        <w:pStyle w:val="Heading1"/>
      </w:pPr>
      <w:r>
        <w:t>What you plan to do between now and July Conference</w:t>
      </w:r>
    </w:p>
    <w:p w:rsidR="00F864B4" w:rsidRDefault="0062684F" w:rsidP="00F864B4">
      <w:r>
        <w:t xml:space="preserve">I am engaging non-law firm sponsors and will continue to do this until July Conference. I am also coordinating the Communications Strategy and am the NSW Representative.  </w:t>
      </w:r>
    </w:p>
    <w:p w:rsidR="0062684F" w:rsidRDefault="0062684F" w:rsidP="00F864B4">
      <w:r>
        <w:t>I have a team of 8 from the ALSA Committee who are in my sub-committee for the Communications Strategy. I have written a strategy, and as a team we will be meeting the tasks of the strategy to ensure that all of ALSA stakeholders are aware of what is happening with ALSA, and any updates.</w:t>
      </w:r>
    </w:p>
    <w:p w:rsidR="0062684F" w:rsidRDefault="0062684F" w:rsidP="00F864B4">
      <w:r>
        <w:t xml:space="preserve">NSW Representative’s objective is to ensure that all NSW President’s have a point of contact for </w:t>
      </w:r>
      <w:proofErr w:type="gramStart"/>
      <w:r>
        <w:t>ALSA,</w:t>
      </w:r>
      <w:proofErr w:type="gramEnd"/>
      <w:r>
        <w:t xml:space="preserve"> Simon McNamara chair of the SCLSS Committee of NSWYL (Immediate Past President of UNSW) will be assisting with this. This means that I will be attend the meetings of NSWYL Special Committee of Law Student Societies (SCLSS), in order to maintain face to face contact with President’s of NSW.</w:t>
      </w:r>
    </w:p>
    <w:p w:rsidR="00F864B4" w:rsidRDefault="00F864B4" w:rsidP="001D1976"/>
    <w:sectPr w:rsidR="00F864B4" w:rsidSect="00CA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6"/>
    <w:rsid w:val="0003257B"/>
    <w:rsid w:val="00074482"/>
    <w:rsid w:val="000902FE"/>
    <w:rsid w:val="00093C68"/>
    <w:rsid w:val="000E2A6C"/>
    <w:rsid w:val="000E4A4B"/>
    <w:rsid w:val="000E7C64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319D8"/>
    <w:rsid w:val="00343216"/>
    <w:rsid w:val="00344191"/>
    <w:rsid w:val="003508DB"/>
    <w:rsid w:val="00374E66"/>
    <w:rsid w:val="003B5FB2"/>
    <w:rsid w:val="003E3B6B"/>
    <w:rsid w:val="00416B05"/>
    <w:rsid w:val="004271CF"/>
    <w:rsid w:val="00427F7A"/>
    <w:rsid w:val="00430B02"/>
    <w:rsid w:val="00450CD0"/>
    <w:rsid w:val="0047231F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41B79"/>
    <w:rsid w:val="00557245"/>
    <w:rsid w:val="005717C0"/>
    <w:rsid w:val="00574F79"/>
    <w:rsid w:val="00576931"/>
    <w:rsid w:val="005875EB"/>
    <w:rsid w:val="005A2965"/>
    <w:rsid w:val="005A6234"/>
    <w:rsid w:val="005F5842"/>
    <w:rsid w:val="006109CB"/>
    <w:rsid w:val="0062684F"/>
    <w:rsid w:val="0063174C"/>
    <w:rsid w:val="00635CFE"/>
    <w:rsid w:val="006427BB"/>
    <w:rsid w:val="00645EA8"/>
    <w:rsid w:val="006628E8"/>
    <w:rsid w:val="006663EE"/>
    <w:rsid w:val="00671C52"/>
    <w:rsid w:val="00682537"/>
    <w:rsid w:val="006939F5"/>
    <w:rsid w:val="006946D0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689C"/>
    <w:rsid w:val="00B35E5D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70BF7"/>
    <w:rsid w:val="00D93989"/>
    <w:rsid w:val="00DA1184"/>
    <w:rsid w:val="00DC7228"/>
    <w:rsid w:val="00DD40F3"/>
    <w:rsid w:val="00DE1A44"/>
    <w:rsid w:val="00DE5E8D"/>
    <w:rsid w:val="00DF67FA"/>
    <w:rsid w:val="00E25270"/>
    <w:rsid w:val="00E31DA5"/>
    <w:rsid w:val="00E442E5"/>
    <w:rsid w:val="00E515B7"/>
    <w:rsid w:val="00E54662"/>
    <w:rsid w:val="00E91CD0"/>
    <w:rsid w:val="00E97D9F"/>
    <w:rsid w:val="00EA0931"/>
    <w:rsid w:val="00EA3F98"/>
    <w:rsid w:val="00ED1667"/>
    <w:rsid w:val="00ED6194"/>
    <w:rsid w:val="00EF131B"/>
    <w:rsid w:val="00F17879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344E-10C4-4940-B535-2F7B2A7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Andreena Kardamis</cp:lastModifiedBy>
  <cp:revision>2</cp:revision>
  <dcterms:created xsi:type="dcterms:W3CDTF">2016-02-10T06:38:00Z</dcterms:created>
  <dcterms:modified xsi:type="dcterms:W3CDTF">2016-02-10T06:38:00Z</dcterms:modified>
</cp:coreProperties>
</file>